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46" w:rsidRDefault="002D4673" w:rsidP="002D4673">
      <w:pPr>
        <w:jc w:val="center"/>
      </w:pPr>
      <w:bookmarkStart w:id="0" w:name="_GoBack"/>
      <w:bookmarkEnd w:id="0"/>
      <w:r>
        <w:rPr>
          <w:rFonts w:ascii="Helvetica" w:hAnsi="Helvetica" w:cs="Helvetica"/>
          <w:noProof/>
          <w:sz w:val="19"/>
          <w:szCs w:val="19"/>
        </w:rPr>
        <w:drawing>
          <wp:inline distT="0" distB="0" distL="0" distR="0" wp14:anchorId="26C42B8A" wp14:editId="4EC71E81">
            <wp:extent cx="4054416" cy="905510"/>
            <wp:effectExtent l="0" t="0" r="3810" b="8890"/>
            <wp:docPr id="2" name="Picture 2" descr="Texas Work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as Workfor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70" cy="92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73" w:rsidRDefault="002D4673"/>
    <w:p w:rsidR="002D4673" w:rsidRPr="00F6052E" w:rsidRDefault="00540066" w:rsidP="00F6052E">
      <w:pPr>
        <w:jc w:val="center"/>
        <w:rPr>
          <w:rFonts w:ascii="Arial Rounded MT Bold" w:hAnsi="Arial Rounded MT Bold"/>
          <w:b/>
          <w:sz w:val="44"/>
          <w:szCs w:val="44"/>
        </w:rPr>
      </w:pPr>
      <w:r>
        <w:rPr>
          <w:rFonts w:ascii="Arial Rounded MT Bold" w:hAnsi="Arial Rounded MT Bold"/>
          <w:b/>
          <w:sz w:val="44"/>
          <w:szCs w:val="44"/>
        </w:rPr>
        <w:t>Texas Workforce Solutions</w:t>
      </w:r>
      <w:r w:rsidR="002D4673" w:rsidRPr="00F6052E">
        <w:rPr>
          <w:rFonts w:ascii="Arial Rounded MT Bold" w:hAnsi="Arial Rounded MT Bold"/>
          <w:b/>
          <w:sz w:val="44"/>
          <w:szCs w:val="44"/>
        </w:rPr>
        <w:t xml:space="preserve"> Vocatio</w:t>
      </w:r>
      <w:r w:rsidR="00F6052E" w:rsidRPr="00F6052E">
        <w:rPr>
          <w:rFonts w:ascii="Arial Rounded MT Bold" w:hAnsi="Arial Rounded MT Bold"/>
          <w:b/>
          <w:sz w:val="44"/>
          <w:szCs w:val="44"/>
        </w:rPr>
        <w:t>nal Rehabilitation can help!</w:t>
      </w:r>
    </w:p>
    <w:p w:rsidR="002D4673" w:rsidRDefault="002D4673" w:rsidP="002D4673">
      <w:pPr>
        <w:rPr>
          <w:rFonts w:ascii="Arial Rounded MT Bold" w:hAnsi="Arial Rounded MT Bold"/>
          <w:b/>
        </w:rPr>
      </w:pPr>
    </w:p>
    <w:p w:rsidR="00540066" w:rsidRDefault="00540066" w:rsidP="002D4673">
      <w:pPr>
        <w:rPr>
          <w:rFonts w:ascii="Arial Rounded MT Bold" w:hAnsi="Arial Rounded MT Bold"/>
          <w:b/>
        </w:rPr>
      </w:pPr>
      <w:r>
        <w:rPr>
          <w:rFonts w:ascii="Arial Rounded MT Bold" w:hAnsi="Arial Rounded MT Bold"/>
          <w:b/>
        </w:rPr>
        <w:t>Services that may be provide</w:t>
      </w:r>
      <w:r w:rsidR="00714894">
        <w:rPr>
          <w:rFonts w:ascii="Arial Rounded MT Bold" w:hAnsi="Arial Rounded MT Bold"/>
          <w:b/>
        </w:rPr>
        <w:t>d include:</w:t>
      </w:r>
    </w:p>
    <w:p w:rsidR="00540066" w:rsidRPr="00714894" w:rsidRDefault="002D4673" w:rsidP="00714894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 w:rsidRPr="00F6052E">
        <w:rPr>
          <w:rFonts w:ascii="Arial Rounded MT Bold" w:hAnsi="Arial Rounded MT Bold"/>
          <w:b/>
          <w:sz w:val="28"/>
          <w:szCs w:val="28"/>
        </w:rPr>
        <w:t>C Pap Machines &amp; Supplies</w:t>
      </w:r>
    </w:p>
    <w:p w:rsidR="002D4673" w:rsidRPr="00F6052E" w:rsidRDefault="00714894" w:rsidP="00F6052E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Academic &amp; </w:t>
      </w:r>
      <w:r w:rsidR="002D4673" w:rsidRPr="00F6052E">
        <w:rPr>
          <w:rFonts w:ascii="Arial Rounded MT Bold" w:hAnsi="Arial Rounded MT Bold"/>
          <w:b/>
          <w:sz w:val="28"/>
          <w:szCs w:val="28"/>
        </w:rPr>
        <w:t>Vocational Training required to keep or advance your employment</w:t>
      </w:r>
    </w:p>
    <w:p w:rsidR="00F6052E" w:rsidRPr="00F6052E" w:rsidRDefault="00540066" w:rsidP="002D4673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Assistive devices such as h</w:t>
      </w:r>
      <w:r w:rsidR="00714894">
        <w:rPr>
          <w:rFonts w:ascii="Arial Rounded MT Bold" w:hAnsi="Arial Rounded MT Bold"/>
          <w:b/>
          <w:sz w:val="28"/>
          <w:szCs w:val="28"/>
        </w:rPr>
        <w:t>earing a</w:t>
      </w:r>
      <w:r w:rsidR="00F6052E" w:rsidRPr="00F6052E">
        <w:rPr>
          <w:rFonts w:ascii="Arial Rounded MT Bold" w:hAnsi="Arial Rounded MT Bold"/>
          <w:b/>
          <w:sz w:val="28"/>
          <w:szCs w:val="28"/>
        </w:rPr>
        <w:t>ids</w:t>
      </w:r>
      <w:r>
        <w:rPr>
          <w:rFonts w:ascii="Arial Rounded MT Bold" w:hAnsi="Arial Rounded MT Bold"/>
          <w:b/>
          <w:sz w:val="28"/>
          <w:szCs w:val="28"/>
        </w:rPr>
        <w:t>, prosthetics, braces, and wheelchairs to improve functioning on the job</w:t>
      </w:r>
    </w:p>
    <w:p w:rsidR="00540066" w:rsidRPr="00540066" w:rsidRDefault="00540066" w:rsidP="00540066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Physical, speech and occupational therapies</w:t>
      </w:r>
    </w:p>
    <w:p w:rsidR="00F6052E" w:rsidRDefault="00714894" w:rsidP="002D4673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Work required apparel &amp; tools </w:t>
      </w:r>
    </w:p>
    <w:p w:rsidR="00F6052E" w:rsidRPr="00AC2815" w:rsidRDefault="00540066" w:rsidP="00AC2815">
      <w:pPr>
        <w:pStyle w:val="ListParagraph"/>
        <w:numPr>
          <w:ilvl w:val="0"/>
          <w:numId w:val="1"/>
        </w:numPr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 xml:space="preserve">Medical &amp; surgical treatment to reduce or remove </w:t>
      </w:r>
      <w:r w:rsidR="00714894">
        <w:rPr>
          <w:rFonts w:ascii="Arial Rounded MT Bold" w:hAnsi="Arial Rounded MT Bold"/>
          <w:b/>
          <w:sz w:val="28"/>
          <w:szCs w:val="28"/>
        </w:rPr>
        <w:t>conditions that</w:t>
      </w:r>
      <w:r w:rsidR="00AC2815">
        <w:rPr>
          <w:rFonts w:ascii="Arial Rounded MT Bold" w:hAnsi="Arial Rounded MT Bold"/>
          <w:b/>
          <w:sz w:val="28"/>
          <w:szCs w:val="28"/>
        </w:rPr>
        <w:t xml:space="preserve"> limit your ability to work</w:t>
      </w:r>
    </w:p>
    <w:p w:rsidR="00F6052E" w:rsidRDefault="00F6052E" w:rsidP="00F6052E">
      <w:pPr>
        <w:pStyle w:val="ListParagraph"/>
        <w:ind w:left="0"/>
        <w:rPr>
          <w:rFonts w:ascii="Arial Rounded MT Bold" w:hAnsi="Arial Rounded MT Bold"/>
          <w:b/>
          <w:sz w:val="28"/>
          <w:szCs w:val="28"/>
        </w:rPr>
      </w:pPr>
    </w:p>
    <w:p w:rsidR="00F6052E" w:rsidRDefault="00F6052E" w:rsidP="00F6052E">
      <w:pPr>
        <w:pStyle w:val="ListParagraph"/>
        <w:ind w:left="0"/>
        <w:rPr>
          <w:rFonts w:ascii="Arial Rounded MT Bold" w:hAnsi="Arial Rounded MT Bold"/>
          <w:b/>
          <w:sz w:val="28"/>
          <w:szCs w:val="28"/>
        </w:rPr>
      </w:pPr>
    </w:p>
    <w:p w:rsidR="00714894" w:rsidRDefault="00714894" w:rsidP="00F6052E">
      <w:pPr>
        <w:pStyle w:val="ListParagraph"/>
        <w:ind w:left="0"/>
        <w:rPr>
          <w:rFonts w:ascii="Arial Rounded MT Bold" w:hAnsi="Arial Rounded MT Bold"/>
          <w:b/>
          <w:sz w:val="28"/>
          <w:szCs w:val="28"/>
        </w:rPr>
      </w:pPr>
    </w:p>
    <w:p w:rsidR="00F6052E" w:rsidRPr="00F6052E" w:rsidRDefault="00540066" w:rsidP="00F6052E">
      <w:pPr>
        <w:pStyle w:val="ListParagraph"/>
        <w:ind w:left="0"/>
        <w:rPr>
          <w:rFonts w:ascii="Arial Rounded MT Bold" w:hAnsi="Arial Rounded MT Bold"/>
          <w:b/>
          <w:sz w:val="28"/>
          <w:szCs w:val="28"/>
        </w:rPr>
      </w:pPr>
      <w:r>
        <w:rPr>
          <w:rFonts w:ascii="Arial Rounded MT Bold" w:hAnsi="Arial Rounded MT Bold"/>
          <w:b/>
          <w:sz w:val="28"/>
          <w:szCs w:val="28"/>
        </w:rPr>
        <w:t>Texas Workforce Solutions</w:t>
      </w:r>
      <w:r w:rsidR="00F6052E">
        <w:rPr>
          <w:rFonts w:ascii="Arial Rounded MT Bold" w:hAnsi="Arial Rounded MT Bold"/>
          <w:b/>
          <w:sz w:val="28"/>
          <w:szCs w:val="28"/>
        </w:rPr>
        <w:t xml:space="preserve"> Vocational Rehabilitation can help whether you are currently workin</w:t>
      </w:r>
      <w:r w:rsidR="00714894">
        <w:rPr>
          <w:rFonts w:ascii="Arial Rounded MT Bold" w:hAnsi="Arial Rounded MT Bold"/>
          <w:b/>
          <w:sz w:val="28"/>
          <w:szCs w:val="28"/>
        </w:rPr>
        <w:t>g,</w:t>
      </w:r>
      <w:r w:rsidR="00CB4C64">
        <w:rPr>
          <w:rFonts w:ascii="Arial Rounded MT Bold" w:hAnsi="Arial Rounded MT Bold"/>
          <w:b/>
          <w:sz w:val="28"/>
          <w:szCs w:val="28"/>
        </w:rPr>
        <w:t xml:space="preserve"> on medical leave</w:t>
      </w:r>
      <w:r w:rsidR="00714894">
        <w:rPr>
          <w:rFonts w:ascii="Arial Rounded MT Bold" w:hAnsi="Arial Rounded MT Bold"/>
          <w:b/>
          <w:sz w:val="28"/>
          <w:szCs w:val="28"/>
        </w:rPr>
        <w:t xml:space="preserve"> or have lost your job due to your condition</w:t>
      </w:r>
      <w:r w:rsidR="00CB4C64">
        <w:rPr>
          <w:rFonts w:ascii="Arial Rounded MT Bold" w:hAnsi="Arial Rounded MT Bold"/>
          <w:b/>
          <w:sz w:val="28"/>
          <w:szCs w:val="28"/>
        </w:rPr>
        <w:t>.  A</w:t>
      </w:r>
      <w:r w:rsidR="00F6052E">
        <w:rPr>
          <w:rFonts w:ascii="Arial Rounded MT Bold" w:hAnsi="Arial Rounded MT Bold"/>
          <w:b/>
          <w:sz w:val="28"/>
          <w:szCs w:val="28"/>
        </w:rPr>
        <w:t xml:space="preserve">re </w:t>
      </w:r>
      <w:r w:rsidR="00CB4C64">
        <w:rPr>
          <w:rFonts w:ascii="Arial Rounded MT Bold" w:hAnsi="Arial Rounded MT Bold"/>
          <w:b/>
          <w:sz w:val="28"/>
          <w:szCs w:val="28"/>
        </w:rPr>
        <w:t xml:space="preserve">you </w:t>
      </w:r>
      <w:r w:rsidR="00F6052E">
        <w:rPr>
          <w:rFonts w:ascii="Arial Rounded MT Bold" w:hAnsi="Arial Rounded MT Bold"/>
          <w:b/>
          <w:sz w:val="28"/>
          <w:szCs w:val="28"/>
        </w:rPr>
        <w:t>uninsured</w:t>
      </w:r>
      <w:r w:rsidR="00714894">
        <w:rPr>
          <w:rFonts w:ascii="Arial Rounded MT Bold" w:hAnsi="Arial Rounded MT Bold"/>
          <w:b/>
          <w:sz w:val="28"/>
          <w:szCs w:val="28"/>
        </w:rPr>
        <w:t>,</w:t>
      </w:r>
      <w:r w:rsidR="00F6052E">
        <w:rPr>
          <w:rFonts w:ascii="Arial Rounded MT Bold" w:hAnsi="Arial Rounded MT Bold"/>
          <w:b/>
          <w:sz w:val="28"/>
          <w:szCs w:val="28"/>
        </w:rPr>
        <w:t xml:space="preserve"> or </w:t>
      </w:r>
      <w:r w:rsidR="00CB4C64">
        <w:rPr>
          <w:rFonts w:ascii="Arial Rounded MT Bold" w:hAnsi="Arial Rounded MT Bold"/>
          <w:b/>
          <w:sz w:val="28"/>
          <w:szCs w:val="28"/>
        </w:rPr>
        <w:t>insured but need assistance paying</w:t>
      </w:r>
      <w:r w:rsidR="00F6052E">
        <w:rPr>
          <w:rFonts w:ascii="Arial Rounded MT Bold" w:hAnsi="Arial Rounded MT Bold"/>
          <w:b/>
          <w:sz w:val="28"/>
          <w:szCs w:val="28"/>
        </w:rPr>
        <w:t xml:space="preserve"> your deductible and out of pocket expenses</w:t>
      </w:r>
      <w:r w:rsidR="00CB4C64">
        <w:rPr>
          <w:rFonts w:ascii="Arial Rounded MT Bold" w:hAnsi="Arial Rounded MT Bold"/>
          <w:b/>
          <w:sz w:val="28"/>
          <w:szCs w:val="28"/>
        </w:rPr>
        <w:t>?</w:t>
      </w:r>
      <w:r w:rsidR="00F6052E">
        <w:rPr>
          <w:rFonts w:ascii="Arial Rounded MT Bold" w:hAnsi="Arial Rounded MT Bold"/>
          <w:b/>
          <w:sz w:val="28"/>
          <w:szCs w:val="28"/>
        </w:rPr>
        <w:t xml:space="preserve"> TWC/VR can help you get the services you need so you can get back to work</w:t>
      </w:r>
      <w:r w:rsidR="00CB4C64">
        <w:rPr>
          <w:rFonts w:ascii="Arial Rounded MT Bold" w:hAnsi="Arial Rounded MT Bold"/>
          <w:b/>
          <w:sz w:val="28"/>
          <w:szCs w:val="28"/>
        </w:rPr>
        <w:t xml:space="preserve"> or keep working</w:t>
      </w:r>
      <w:r w:rsidR="00F6052E">
        <w:rPr>
          <w:rFonts w:ascii="Arial Rounded MT Bold" w:hAnsi="Arial Rounded MT Bold"/>
          <w:b/>
          <w:sz w:val="28"/>
          <w:szCs w:val="28"/>
        </w:rPr>
        <w:t xml:space="preserve">.  </w:t>
      </w:r>
      <w:r w:rsidR="00AC2815">
        <w:rPr>
          <w:rFonts w:ascii="Arial Rounded MT Bold" w:hAnsi="Arial Rounded MT Bold"/>
          <w:b/>
          <w:sz w:val="28"/>
          <w:szCs w:val="28"/>
        </w:rPr>
        <w:t>C</w:t>
      </w:r>
      <w:r w:rsidR="00CB4C64">
        <w:rPr>
          <w:rFonts w:ascii="Arial Rounded MT Bold" w:hAnsi="Arial Rounded MT Bold"/>
          <w:b/>
          <w:sz w:val="28"/>
          <w:szCs w:val="28"/>
        </w:rPr>
        <w:t>all 936-327-5421 and as</w:t>
      </w:r>
      <w:r>
        <w:rPr>
          <w:rFonts w:ascii="Arial Rounded MT Bold" w:hAnsi="Arial Rounded MT Bold"/>
          <w:b/>
          <w:sz w:val="28"/>
          <w:szCs w:val="28"/>
        </w:rPr>
        <w:t>k for Vocational Rehabilitation to see if you qualify.</w:t>
      </w:r>
    </w:p>
    <w:p w:rsidR="002D4673" w:rsidRDefault="002D4673" w:rsidP="00CB4C64"/>
    <w:sectPr w:rsidR="002D4673" w:rsidSect="00CB4C64">
      <w:footerReference w:type="default" r:id="rId8"/>
      <w:pgSz w:w="12240" w:h="15840"/>
      <w:pgMar w:top="360" w:right="1440" w:bottom="1440" w:left="1440" w:header="720" w:footer="4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A86" w:rsidRDefault="003A6A86" w:rsidP="002D4673">
      <w:pPr>
        <w:spacing w:after="0" w:line="240" w:lineRule="auto"/>
      </w:pPr>
      <w:r>
        <w:separator/>
      </w:r>
    </w:p>
  </w:endnote>
  <w:endnote w:type="continuationSeparator" w:id="0">
    <w:p w:rsidR="003A6A86" w:rsidRDefault="003A6A86" w:rsidP="002D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64" w:rsidRDefault="00CB4C64" w:rsidP="002D4673">
    <w:pPr>
      <w:pStyle w:val="Footer"/>
      <w:jc w:val="center"/>
    </w:pPr>
  </w:p>
  <w:p w:rsidR="002D4673" w:rsidRDefault="002D4673" w:rsidP="002D4673">
    <w:pPr>
      <w:pStyle w:val="Footer"/>
      <w:jc w:val="center"/>
    </w:pPr>
    <w:r>
      <w:rPr>
        <w:noProof/>
      </w:rPr>
      <w:drawing>
        <wp:inline distT="0" distB="0" distL="0" distR="0" wp14:anchorId="4B85D8C2">
          <wp:extent cx="4054475" cy="908685"/>
          <wp:effectExtent l="0" t="0" r="3175" b="571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B4C64" w:rsidRPr="00CB4C64" w:rsidRDefault="00CB4C64" w:rsidP="002D4673">
    <w:pPr>
      <w:pStyle w:val="Footer"/>
      <w:jc w:val="center"/>
      <w:rPr>
        <w:rFonts w:ascii="Arial Rounded MT Bold" w:hAnsi="Arial Rounded MT Bold"/>
        <w:sz w:val="18"/>
        <w:szCs w:val="18"/>
      </w:rPr>
    </w:pPr>
    <w:r w:rsidRPr="00CB4C64">
      <w:rPr>
        <w:rFonts w:ascii="Arial Rounded MT Bold" w:hAnsi="Arial Rounded MT Bold"/>
        <w:sz w:val="18"/>
        <w:szCs w:val="18"/>
      </w:rPr>
      <w:t>1241 W. Church Street, Livingston, Texas 77351</w:t>
    </w:r>
  </w:p>
  <w:p w:rsidR="00CB4C64" w:rsidRPr="00CB4C64" w:rsidRDefault="00CB4C64" w:rsidP="002D4673">
    <w:pPr>
      <w:pStyle w:val="Footer"/>
      <w:jc w:val="center"/>
      <w:rPr>
        <w:rFonts w:ascii="Arial Rounded MT Bold" w:hAnsi="Arial Rounded MT Bold"/>
        <w:sz w:val="18"/>
        <w:szCs w:val="18"/>
      </w:rPr>
    </w:pPr>
    <w:r w:rsidRPr="00CB4C64">
      <w:rPr>
        <w:rFonts w:ascii="Arial Rounded MT Bold" w:hAnsi="Arial Rounded MT Bold"/>
        <w:sz w:val="18"/>
        <w:szCs w:val="18"/>
      </w:rPr>
      <w:t>936-327-5421 / Fax 936-327-0019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A86" w:rsidRDefault="003A6A86" w:rsidP="002D4673">
      <w:pPr>
        <w:spacing w:after="0" w:line="240" w:lineRule="auto"/>
      </w:pPr>
      <w:r>
        <w:separator/>
      </w:r>
    </w:p>
  </w:footnote>
  <w:footnote w:type="continuationSeparator" w:id="0">
    <w:p w:rsidR="003A6A86" w:rsidRDefault="003A6A86" w:rsidP="002D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7BED"/>
    <w:multiLevelType w:val="hybridMultilevel"/>
    <w:tmpl w:val="B094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73"/>
    <w:rsid w:val="000138D5"/>
    <w:rsid w:val="000207C6"/>
    <w:rsid w:val="000457C6"/>
    <w:rsid w:val="00045A28"/>
    <w:rsid w:val="00066C09"/>
    <w:rsid w:val="000709AF"/>
    <w:rsid w:val="00072073"/>
    <w:rsid w:val="00093396"/>
    <w:rsid w:val="000A13BA"/>
    <w:rsid w:val="000A3692"/>
    <w:rsid w:val="000A5307"/>
    <w:rsid w:val="000B0509"/>
    <w:rsid w:val="000C358B"/>
    <w:rsid w:val="000E76FE"/>
    <w:rsid w:val="000F1BE2"/>
    <w:rsid w:val="00146B17"/>
    <w:rsid w:val="00182A9E"/>
    <w:rsid w:val="00191E6B"/>
    <w:rsid w:val="001A25C2"/>
    <w:rsid w:val="001C550B"/>
    <w:rsid w:val="001F6DCE"/>
    <w:rsid w:val="00202E6A"/>
    <w:rsid w:val="0020754F"/>
    <w:rsid w:val="0021404D"/>
    <w:rsid w:val="002246C2"/>
    <w:rsid w:val="0023053B"/>
    <w:rsid w:val="0026706E"/>
    <w:rsid w:val="00270AFF"/>
    <w:rsid w:val="002A6B9F"/>
    <w:rsid w:val="002B5183"/>
    <w:rsid w:val="002D3088"/>
    <w:rsid w:val="002D4673"/>
    <w:rsid w:val="002E21C6"/>
    <w:rsid w:val="00312EBF"/>
    <w:rsid w:val="00331118"/>
    <w:rsid w:val="00334567"/>
    <w:rsid w:val="00390103"/>
    <w:rsid w:val="003A6A86"/>
    <w:rsid w:val="003B4B73"/>
    <w:rsid w:val="003E266B"/>
    <w:rsid w:val="003E324B"/>
    <w:rsid w:val="003E6C7C"/>
    <w:rsid w:val="00430F50"/>
    <w:rsid w:val="00435B29"/>
    <w:rsid w:val="004637A1"/>
    <w:rsid w:val="00476F88"/>
    <w:rsid w:val="00477781"/>
    <w:rsid w:val="0048497F"/>
    <w:rsid w:val="00487A9B"/>
    <w:rsid w:val="00495172"/>
    <w:rsid w:val="00497786"/>
    <w:rsid w:val="004B16CD"/>
    <w:rsid w:val="004E0F7F"/>
    <w:rsid w:val="004E4176"/>
    <w:rsid w:val="004E66C9"/>
    <w:rsid w:val="004F41DA"/>
    <w:rsid w:val="005113D1"/>
    <w:rsid w:val="00511497"/>
    <w:rsid w:val="00526D72"/>
    <w:rsid w:val="00535362"/>
    <w:rsid w:val="00540066"/>
    <w:rsid w:val="005802A0"/>
    <w:rsid w:val="00595E22"/>
    <w:rsid w:val="005A15CE"/>
    <w:rsid w:val="005B419E"/>
    <w:rsid w:val="005E0B30"/>
    <w:rsid w:val="00607917"/>
    <w:rsid w:val="00614894"/>
    <w:rsid w:val="00625FB7"/>
    <w:rsid w:val="0067229F"/>
    <w:rsid w:val="00685265"/>
    <w:rsid w:val="006A4218"/>
    <w:rsid w:val="006E10DC"/>
    <w:rsid w:val="006E25CF"/>
    <w:rsid w:val="006F5467"/>
    <w:rsid w:val="006F5495"/>
    <w:rsid w:val="006F7C29"/>
    <w:rsid w:val="007122BD"/>
    <w:rsid w:val="00714894"/>
    <w:rsid w:val="0071774A"/>
    <w:rsid w:val="0075519A"/>
    <w:rsid w:val="00756511"/>
    <w:rsid w:val="007576CF"/>
    <w:rsid w:val="00767597"/>
    <w:rsid w:val="00793CDD"/>
    <w:rsid w:val="007951D3"/>
    <w:rsid w:val="007A2D26"/>
    <w:rsid w:val="007C09F1"/>
    <w:rsid w:val="007E3B99"/>
    <w:rsid w:val="007E51D5"/>
    <w:rsid w:val="00807CA2"/>
    <w:rsid w:val="008116C2"/>
    <w:rsid w:val="00820F4F"/>
    <w:rsid w:val="0082261A"/>
    <w:rsid w:val="00852AA2"/>
    <w:rsid w:val="008700E5"/>
    <w:rsid w:val="008916A0"/>
    <w:rsid w:val="008B15E7"/>
    <w:rsid w:val="008D31D8"/>
    <w:rsid w:val="008E3D93"/>
    <w:rsid w:val="00922794"/>
    <w:rsid w:val="009249BA"/>
    <w:rsid w:val="00932A6F"/>
    <w:rsid w:val="00957B84"/>
    <w:rsid w:val="0096300D"/>
    <w:rsid w:val="0096760B"/>
    <w:rsid w:val="0097051D"/>
    <w:rsid w:val="00983A63"/>
    <w:rsid w:val="00983B50"/>
    <w:rsid w:val="00984044"/>
    <w:rsid w:val="009E0DA1"/>
    <w:rsid w:val="00A11194"/>
    <w:rsid w:val="00A27F47"/>
    <w:rsid w:val="00A46AE9"/>
    <w:rsid w:val="00A931FB"/>
    <w:rsid w:val="00AB69A2"/>
    <w:rsid w:val="00AC2815"/>
    <w:rsid w:val="00AD2A33"/>
    <w:rsid w:val="00AD653D"/>
    <w:rsid w:val="00AE48CF"/>
    <w:rsid w:val="00AE5C98"/>
    <w:rsid w:val="00B00A71"/>
    <w:rsid w:val="00B20E76"/>
    <w:rsid w:val="00B219F6"/>
    <w:rsid w:val="00B2448D"/>
    <w:rsid w:val="00B32B4E"/>
    <w:rsid w:val="00B36137"/>
    <w:rsid w:val="00B47F3C"/>
    <w:rsid w:val="00B975E6"/>
    <w:rsid w:val="00BA4444"/>
    <w:rsid w:val="00BF71ED"/>
    <w:rsid w:val="00C20982"/>
    <w:rsid w:val="00C23CEE"/>
    <w:rsid w:val="00C32D1E"/>
    <w:rsid w:val="00C50FF3"/>
    <w:rsid w:val="00C61144"/>
    <w:rsid w:val="00C63F98"/>
    <w:rsid w:val="00C737C2"/>
    <w:rsid w:val="00C948C2"/>
    <w:rsid w:val="00C95956"/>
    <w:rsid w:val="00CB29CC"/>
    <w:rsid w:val="00CB4C64"/>
    <w:rsid w:val="00CD5F92"/>
    <w:rsid w:val="00CE41AA"/>
    <w:rsid w:val="00CE45E1"/>
    <w:rsid w:val="00D12B3B"/>
    <w:rsid w:val="00D14547"/>
    <w:rsid w:val="00D208ED"/>
    <w:rsid w:val="00D30E8E"/>
    <w:rsid w:val="00D54489"/>
    <w:rsid w:val="00D55F65"/>
    <w:rsid w:val="00D63C9B"/>
    <w:rsid w:val="00D97E2B"/>
    <w:rsid w:val="00DA23F6"/>
    <w:rsid w:val="00DE0E46"/>
    <w:rsid w:val="00DE225F"/>
    <w:rsid w:val="00E172F5"/>
    <w:rsid w:val="00E37463"/>
    <w:rsid w:val="00E403CC"/>
    <w:rsid w:val="00E63D8B"/>
    <w:rsid w:val="00E7368A"/>
    <w:rsid w:val="00E90104"/>
    <w:rsid w:val="00E91FE0"/>
    <w:rsid w:val="00E93E4C"/>
    <w:rsid w:val="00EA05D8"/>
    <w:rsid w:val="00EA2CFF"/>
    <w:rsid w:val="00EA4ACA"/>
    <w:rsid w:val="00ED18AE"/>
    <w:rsid w:val="00F169C2"/>
    <w:rsid w:val="00F231AE"/>
    <w:rsid w:val="00F25276"/>
    <w:rsid w:val="00F31A5D"/>
    <w:rsid w:val="00F4190B"/>
    <w:rsid w:val="00F6052E"/>
    <w:rsid w:val="00F61236"/>
    <w:rsid w:val="00F72399"/>
    <w:rsid w:val="00F85CA0"/>
    <w:rsid w:val="00FA2D8F"/>
    <w:rsid w:val="00FD3C19"/>
    <w:rsid w:val="00FD5096"/>
    <w:rsid w:val="00FD6999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46CE709-08E0-43C9-B6E4-912B100D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673"/>
  </w:style>
  <w:style w:type="paragraph" w:styleId="Footer">
    <w:name w:val="footer"/>
    <w:basedOn w:val="Normal"/>
    <w:link w:val="FooterChar"/>
    <w:uiPriority w:val="99"/>
    <w:unhideWhenUsed/>
    <w:rsid w:val="002D4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673"/>
  </w:style>
  <w:style w:type="paragraph" w:styleId="ListParagraph">
    <w:name w:val="List Paragraph"/>
    <w:basedOn w:val="Normal"/>
    <w:uiPriority w:val="34"/>
    <w:qFormat/>
    <w:rsid w:val="002D46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Smith,Jeanice</dc:creator>
  <cp:keywords/>
  <dc:description/>
  <cp:lastModifiedBy>Becky</cp:lastModifiedBy>
  <cp:revision>2</cp:revision>
  <cp:lastPrinted>2019-08-14T19:11:00Z</cp:lastPrinted>
  <dcterms:created xsi:type="dcterms:W3CDTF">2019-08-26T15:09:00Z</dcterms:created>
  <dcterms:modified xsi:type="dcterms:W3CDTF">2019-08-26T15:09:00Z</dcterms:modified>
</cp:coreProperties>
</file>